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D1" w:rsidRPr="000B26D1" w:rsidRDefault="005F6225" w:rsidP="000B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9.5pt;height:27pt" fillcolor="#369" stroked="f">
            <v:shadow on="t" color="#b2b2b2" opacity="52429f" offset="3pt"/>
            <v:textpath style="font-family:&quot;Times New Roman&quot;;font-size:24pt;font-weight:bold;v-text-kern:t" trim="t" fitpath="t" string="Національний педагогічний університет"/>
          </v:shape>
        </w:pict>
      </w:r>
    </w:p>
    <w:p w:rsidR="000B26D1" w:rsidRDefault="005F6225" w:rsidP="000B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pict>
          <v:shape id="_x0000_i1026" type="#_x0000_t136" style="width:252.75pt;height:27pt" fillcolor="#369" stroked="f">
            <v:shadow on="t" color="#b2b2b2" opacity="52429f" offset="3pt"/>
            <v:textpath style="font-family:&quot;Times New Roman&quot;;font-size:24pt;font-weight:bold;v-text-kern:t" trim="t" fitpath="t" string="імені М. П. Драгоманова"/>
          </v:shape>
        </w:pict>
      </w:r>
    </w:p>
    <w:p w:rsidR="000B26D1" w:rsidRDefault="000B26D1" w:rsidP="000B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B26D1" w:rsidRPr="000B26D1" w:rsidRDefault="000B26D1" w:rsidP="000B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outline/>
          <w:color w:val="4F81BD" w:themeColor="accent1"/>
          <w:sz w:val="24"/>
          <w:szCs w:val="24"/>
          <w:lang w:val="uk-UA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B26D1">
        <w:rPr>
          <w:rFonts w:ascii="Times New Roman" w:eastAsia="Times New Roman" w:hAnsi="Times New Roman" w:cs="Times New Roman"/>
          <w:b/>
          <w:bCs/>
          <w:outline/>
          <w:color w:val="4F81BD" w:themeColor="accent1"/>
          <w:sz w:val="24"/>
          <w:szCs w:val="24"/>
          <w:lang w:val="uk-UA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ФАКУЛЬТЕТ ПСИХОЛОГІЇ</w:t>
      </w:r>
    </w:p>
    <w:p w:rsidR="000B26D1" w:rsidRPr="00A621A4" w:rsidRDefault="000B26D1" w:rsidP="000B26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26D1" w:rsidRPr="00170A89" w:rsidRDefault="000B26D1" w:rsidP="000B26D1">
      <w:pPr>
        <w:spacing w:after="0" w:line="240" w:lineRule="auto"/>
        <w:ind w:left="2520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9579E5" wp14:editId="4C722247">
            <wp:simplePos x="0" y="0"/>
            <wp:positionH relativeFrom="column">
              <wp:posOffset>-76200</wp:posOffset>
            </wp:positionH>
            <wp:positionV relativeFrom="paragraph">
              <wp:posOffset>214630</wp:posOffset>
            </wp:positionV>
            <wp:extent cx="1549400" cy="2857500"/>
            <wp:effectExtent l="0" t="0" r="0" b="0"/>
            <wp:wrapNone/>
            <wp:docPr id="1" name="Рисунок 1" descr="http://fohow.org.ua/userfiles/editor/large/10_ptisa_foh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how.org.ua/userfiles/editor/large/10_ptisa_fohow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val="uk-UA" w:eastAsia="ru-RU"/>
        </w:rPr>
        <w:t>К</w:t>
      </w:r>
      <w:r w:rsidRPr="00170A89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val="uk-UA" w:eastAsia="ru-RU"/>
        </w:rPr>
        <w:t>афедра теоретичної та консультативної психології,</w:t>
      </w:r>
      <w:r w:rsidRPr="00170A89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val="uk-UA" w:eastAsia="ru-RU"/>
        </w:rPr>
        <w:br/>
        <w:t xml:space="preserve">Кафедра </w:t>
      </w:r>
      <w:r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val="uk-UA" w:eastAsia="ru-RU"/>
        </w:rPr>
        <w:t xml:space="preserve">загальної і </w:t>
      </w:r>
      <w:r w:rsidRPr="00170A89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val="uk-UA" w:eastAsia="ru-RU"/>
        </w:rPr>
        <w:t>соціальної психології та психотерапії,</w:t>
      </w:r>
      <w:r w:rsidRPr="00170A89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val="uk-UA" w:eastAsia="ru-RU"/>
        </w:rPr>
        <w:br/>
        <w:t>Кафедра політи</w:t>
      </w:r>
      <w:r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val="uk-UA" w:eastAsia="ru-RU"/>
        </w:rPr>
        <w:t xml:space="preserve">чної </w:t>
      </w:r>
      <w:r w:rsidRPr="00170A89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val="uk-UA" w:eastAsia="ru-RU"/>
        </w:rPr>
        <w:t>психологі</w:t>
      </w:r>
      <w:r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val="uk-UA" w:eastAsia="ru-RU"/>
        </w:rPr>
        <w:t>ї та соціально-правових технологій</w:t>
      </w:r>
      <w:r w:rsidRPr="00170A89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val="uk-UA" w:eastAsia="ru-RU"/>
        </w:rPr>
        <w:t>,</w:t>
      </w:r>
      <w:r w:rsidRPr="00170A89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val="uk-UA" w:eastAsia="ru-RU"/>
        </w:rPr>
        <w:br/>
        <w:t>Кафедра психосоматики</w:t>
      </w:r>
      <w:r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val="uk-UA" w:eastAsia="ru-RU"/>
        </w:rPr>
        <w:t xml:space="preserve"> та психологічної реабілітації</w:t>
      </w:r>
    </w:p>
    <w:p w:rsidR="000B26D1" w:rsidRPr="000B26D1" w:rsidRDefault="000B26D1" w:rsidP="000B26D1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26D1" w:rsidRPr="000B26D1" w:rsidRDefault="000B26D1" w:rsidP="000B26D1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B26D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ЗАПРОШУЮТЬ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ВЗЯТИ</w:t>
      </w:r>
      <w:r w:rsidRPr="000B26D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УЧАСТЬ СТУДЕНТІВ-ПСИХОЛОГІВ ВИПУСКНИХ КУРСІВ У</w:t>
      </w:r>
    </w:p>
    <w:p w:rsidR="000B26D1" w:rsidRPr="000B26D1" w:rsidRDefault="000B26D1" w:rsidP="000B26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B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Pr="000B26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                                  </w:t>
      </w:r>
    </w:p>
    <w:p w:rsidR="000B26D1" w:rsidRPr="000B26D1" w:rsidRDefault="000B26D1" w:rsidP="000B26D1">
      <w:pPr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val="uk-UA" w:eastAsia="ru-RU"/>
        </w:rPr>
      </w:pPr>
      <w:r w:rsidRPr="000B26D1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val="uk-UA" w:eastAsia="ru-RU"/>
        </w:rPr>
        <w:t>ВСЕУКРАЇНСЬКОМУ  ФЕСТИВАЛІ</w:t>
      </w:r>
    </w:p>
    <w:p w:rsidR="000B26D1" w:rsidRPr="000B26D1" w:rsidRDefault="000B26D1" w:rsidP="000B26D1">
      <w:pPr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  <w:r w:rsidRPr="000B26D1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val="uk-UA" w:eastAsia="ru-RU"/>
        </w:rPr>
        <w:t xml:space="preserve">ПСИХОКОНСУЛЬТУВАННЯ ТА ПСИХОТЕРАПІЇ </w:t>
      </w:r>
    </w:p>
    <w:p w:rsidR="000B26D1" w:rsidRPr="000B26D1" w:rsidRDefault="000B26D1" w:rsidP="000B26D1">
      <w:pPr>
        <w:spacing w:after="0" w:line="240" w:lineRule="auto"/>
        <w:ind w:left="2640"/>
        <w:jc w:val="center"/>
        <w:rPr>
          <w:rFonts w:ascii="Times New Roman" w:eastAsia="Times New Roman" w:hAnsi="Times New Roman" w:cs="Times New Roman"/>
          <w:b/>
          <w:bCs/>
          <w:color w:val="000080"/>
          <w:sz w:val="52"/>
          <w:szCs w:val="52"/>
          <w:lang w:val="uk-UA" w:eastAsia="ru-RU"/>
        </w:rPr>
      </w:pPr>
      <w:r w:rsidRPr="000B26D1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val="uk-UA" w:eastAsia="ru-RU"/>
        </w:rPr>
        <w:t xml:space="preserve"> «ФЕНІКС ФЕСТ»</w:t>
      </w:r>
    </w:p>
    <w:p w:rsidR="000B26D1" w:rsidRPr="000B26D1" w:rsidRDefault="000B26D1" w:rsidP="000B2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/>
          <w:sz w:val="24"/>
          <w:szCs w:val="24"/>
          <w:lang w:val="uk-UA" w:eastAsia="ru-RU"/>
        </w:rPr>
      </w:pPr>
      <w:r w:rsidRPr="000B26D1">
        <w:rPr>
          <w:rFonts w:ascii="Times New Roman" w:eastAsia="Times New Roman" w:hAnsi="Times New Roman" w:cs="Times New Roman"/>
          <w:b/>
          <w:bCs/>
          <w:color w:val="17365D"/>
          <w:sz w:val="72"/>
          <w:szCs w:val="72"/>
          <w:lang w:val="uk-UA" w:eastAsia="ru-RU"/>
        </w:rPr>
        <w:t>2</w:t>
      </w:r>
      <w:r w:rsidR="00A621A4">
        <w:rPr>
          <w:rFonts w:ascii="Times New Roman" w:eastAsia="Times New Roman" w:hAnsi="Times New Roman" w:cs="Times New Roman"/>
          <w:b/>
          <w:bCs/>
          <w:color w:val="17365D"/>
          <w:sz w:val="72"/>
          <w:szCs w:val="72"/>
          <w:lang w:val="uk-UA" w:eastAsia="ru-RU"/>
        </w:rPr>
        <w:t>5</w:t>
      </w:r>
      <w:r w:rsidRPr="000B26D1">
        <w:rPr>
          <w:rFonts w:ascii="Times New Roman" w:eastAsia="Times New Roman" w:hAnsi="Times New Roman" w:cs="Times New Roman"/>
          <w:b/>
          <w:bCs/>
          <w:color w:val="17365D"/>
          <w:sz w:val="72"/>
          <w:szCs w:val="7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7365D"/>
          <w:sz w:val="72"/>
          <w:szCs w:val="72"/>
          <w:lang w:val="uk-UA" w:eastAsia="ru-RU"/>
        </w:rPr>
        <w:t>квітня</w:t>
      </w:r>
      <w:r w:rsidRPr="000B26D1">
        <w:rPr>
          <w:rFonts w:ascii="Times New Roman" w:eastAsia="Times New Roman" w:hAnsi="Times New Roman" w:cs="Times New Roman"/>
          <w:b/>
          <w:bCs/>
          <w:color w:val="17365D"/>
          <w:sz w:val="72"/>
          <w:szCs w:val="72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17365D"/>
          <w:sz w:val="72"/>
          <w:szCs w:val="72"/>
          <w:lang w:val="uk-UA" w:eastAsia="ru-RU"/>
        </w:rPr>
        <w:t>8</w:t>
      </w:r>
      <w:r w:rsidRPr="000B26D1">
        <w:rPr>
          <w:rFonts w:ascii="Times New Roman" w:eastAsia="Times New Roman" w:hAnsi="Times New Roman" w:cs="Times New Roman"/>
          <w:b/>
          <w:bCs/>
          <w:color w:val="17365D"/>
          <w:sz w:val="72"/>
          <w:szCs w:val="72"/>
          <w:lang w:val="uk-UA" w:eastAsia="ru-RU"/>
        </w:rPr>
        <w:t xml:space="preserve"> року</w:t>
      </w:r>
      <w:r w:rsidRPr="000B26D1">
        <w:rPr>
          <w:rFonts w:ascii="Times New Roman" w:eastAsia="Times New Roman" w:hAnsi="Times New Roman" w:cs="Times New Roman"/>
          <w:color w:val="17365D"/>
          <w:sz w:val="24"/>
          <w:szCs w:val="24"/>
          <w:lang w:val="uk-UA" w:eastAsia="ru-RU"/>
        </w:rPr>
        <w:t> </w:t>
      </w:r>
    </w:p>
    <w:p w:rsidR="000B26D1" w:rsidRPr="000B26D1" w:rsidRDefault="00A621A4" w:rsidP="000B2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 w:eastAsia="ru-RU"/>
        </w:rPr>
        <w:t>20</w:t>
      </w:r>
      <w:r w:rsidR="000B26D1" w:rsidRPr="000B26D1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 w:eastAsia="ru-RU"/>
        </w:rPr>
        <w:t xml:space="preserve"> майстер-класів</w:t>
      </w:r>
    </w:p>
    <w:p w:rsidR="000B26D1" w:rsidRPr="000B26D1" w:rsidRDefault="000B26D1" w:rsidP="00ED38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26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Метою проведення фестивалю </w:t>
      </w:r>
      <w:r w:rsidRPr="000B26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є:</w:t>
      </w:r>
      <w:r w:rsidRPr="000B2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впровадження інноваційних здобутків психологічного консультування та психотерапії у практику супроводу особистості. Навчання ефективним </w:t>
      </w:r>
      <w:proofErr w:type="spellStart"/>
      <w:r w:rsidRPr="000B2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психотехнологіям</w:t>
      </w:r>
      <w:proofErr w:type="spellEnd"/>
      <w:r w:rsidRPr="000B2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Спілкування у професійному колі та обмін особистим досвідом. Формування системи надання кваліфікованої психологічної допомоги, визначення місця та ролі психологічного консультування та психотерапії у сучасних умовах життєдіяльності людини, особливості застосування професійного досвіду майбутніми психологами-практиками, формування та поглиблення професійної ідентичності майбутніх спеціалістів, що в своїй роботі використовують техніки консультування та психотерапії.</w:t>
      </w:r>
    </w:p>
    <w:p w:rsidR="000B26D1" w:rsidRPr="000B26D1" w:rsidRDefault="000B26D1" w:rsidP="00ED3853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0B26D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Форми роботи</w:t>
      </w:r>
      <w:r w:rsidRPr="000B26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0B2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майстер-класи, </w:t>
      </w:r>
      <w:proofErr w:type="spellStart"/>
      <w:r w:rsidRPr="000B2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воркшопс</w:t>
      </w:r>
      <w:proofErr w:type="spellEnd"/>
      <w:r w:rsidRPr="000B2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тренерські майстерні, демонстраційні заняття, презентації тощо.</w:t>
      </w:r>
    </w:p>
    <w:p w:rsidR="000B26D1" w:rsidRPr="000B26D1" w:rsidRDefault="000B26D1" w:rsidP="000B26D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0B26D1" w:rsidRPr="000B26D1" w:rsidRDefault="000B26D1" w:rsidP="000B26D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0B26D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Графік роботи фестивалю.</w:t>
      </w:r>
    </w:p>
    <w:p w:rsidR="000B26D1" w:rsidRPr="000B26D1" w:rsidRDefault="000B26D1" w:rsidP="000B26D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2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9.00-10.00 – реєстрація учасників</w:t>
      </w:r>
    </w:p>
    <w:p w:rsidR="000B26D1" w:rsidRPr="000B26D1" w:rsidRDefault="000B26D1" w:rsidP="000B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2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– 11.00 –  офіційне відкриття, презентація тренерів першої та другої лінійок майстер-класів</w:t>
      </w:r>
    </w:p>
    <w:p w:rsidR="000B26D1" w:rsidRPr="000B26D1" w:rsidRDefault="000B26D1" w:rsidP="000B26D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2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11.00 – 12.30 –  перша лінійка майстер-класів</w:t>
      </w:r>
    </w:p>
    <w:p w:rsidR="000B26D1" w:rsidRPr="000B26D1" w:rsidRDefault="000B26D1" w:rsidP="000B26D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2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12.30-12.40 – технічна перерва</w:t>
      </w:r>
    </w:p>
    <w:p w:rsidR="000B26D1" w:rsidRPr="000B26D1" w:rsidRDefault="000B26D1" w:rsidP="000B26D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2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12.40-14.10 – друга лінійка майстер-класів</w:t>
      </w:r>
    </w:p>
    <w:p w:rsidR="000B26D1" w:rsidRPr="000B26D1" w:rsidRDefault="000B26D1" w:rsidP="000B26D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2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14.10-15.00 – творчий відпочинок, кава-брейк</w:t>
      </w:r>
    </w:p>
    <w:p w:rsidR="000B26D1" w:rsidRPr="000B26D1" w:rsidRDefault="000B26D1" w:rsidP="000B26D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2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15.00 - 15.20 – презентація книг та періодичних видань, авторських розробок.</w:t>
      </w:r>
    </w:p>
    <w:p w:rsidR="000B26D1" w:rsidRPr="000B26D1" w:rsidRDefault="000B26D1" w:rsidP="000B26D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2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15.20-15.30 – презентація тренерів третьої лінійки майстер-класів</w:t>
      </w:r>
    </w:p>
    <w:p w:rsidR="000B26D1" w:rsidRPr="000B26D1" w:rsidRDefault="000B26D1" w:rsidP="000B26D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2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15.30-17. 00 – третя лінійка майстер-класів</w:t>
      </w:r>
    </w:p>
    <w:p w:rsidR="000B26D1" w:rsidRPr="000B26D1" w:rsidRDefault="000B26D1" w:rsidP="000B26D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26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17.00-17.30 – офіційне закриття фестивалю, вручення сертифікатів.  </w:t>
      </w:r>
    </w:p>
    <w:p w:rsidR="000B26D1" w:rsidRPr="000B26D1" w:rsidRDefault="000B26D1" w:rsidP="000B26D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26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Для участі у фестивалі необхідна обов’язкова попередня реєстрація (один з варіантів):</w:t>
      </w:r>
    </w:p>
    <w:p w:rsidR="000B26D1" w:rsidRPr="000B26D1" w:rsidRDefault="000B26D1" w:rsidP="000B26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0B26D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аповнити</w:t>
      </w:r>
      <w:proofErr w:type="spellEnd"/>
      <w:r w:rsidRPr="000B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0B26D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заявку</w:t>
        </w:r>
      </w:hyperlink>
      <w:r w:rsidRPr="000B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учасника</w:t>
      </w:r>
      <w:r w:rsidRPr="000B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</w:t>
      </w:r>
      <w:proofErr w:type="spellStart"/>
      <w:r w:rsidRPr="000B2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надіслати</w:t>
      </w:r>
      <w:proofErr w:type="spellEnd"/>
      <w:r w:rsidRPr="000B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6D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електронною</w:t>
      </w:r>
      <w:proofErr w:type="spellEnd"/>
      <w:r w:rsidRPr="000B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поштою</w:t>
      </w:r>
      <w:proofErr w:type="spellEnd"/>
      <w:r w:rsidRPr="000B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B26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0B26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B2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2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B26D1"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uk-UA" w:eastAsia="ru-RU"/>
        </w:rPr>
        <w:t>fenixfest.npy@gmail.com</w:t>
      </w:r>
      <w:r w:rsidRPr="000B26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 w:rsidRPr="000B26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</w:p>
    <w:p w:rsidR="000B26D1" w:rsidRPr="000B26D1" w:rsidRDefault="000B26D1" w:rsidP="000B2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2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зареєструватися за телефоном: </w:t>
      </w:r>
      <w:r w:rsidR="00A62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044-422-25-46</w:t>
      </w:r>
    </w:p>
    <w:p w:rsidR="000B26D1" w:rsidRPr="000B26D1" w:rsidRDefault="000B26D1" w:rsidP="000B26D1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</w:pPr>
      <w:r w:rsidRPr="000B26D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>Учасники фестивалю отримують</w:t>
      </w:r>
    </w:p>
    <w:p w:rsidR="000B26D1" w:rsidRPr="000B26D1" w:rsidRDefault="000B26D1" w:rsidP="000B26D1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B26D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 xml:space="preserve"> сертифікати участі.</w:t>
      </w:r>
    </w:p>
    <w:p w:rsidR="000B26D1" w:rsidRPr="000B26D1" w:rsidRDefault="000B26D1" w:rsidP="000B26D1">
      <w:pPr>
        <w:snapToGrid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ru-RU"/>
        </w:rPr>
      </w:pPr>
    </w:p>
    <w:p w:rsidR="000B26D1" w:rsidRPr="000B26D1" w:rsidRDefault="000B26D1" w:rsidP="000B26D1">
      <w:pPr>
        <w:snapToGrid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  <w:r w:rsidRPr="000B26D1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Заявка учасника </w:t>
      </w:r>
    </w:p>
    <w:p w:rsidR="000B26D1" w:rsidRPr="000B26D1" w:rsidRDefault="000B26D1" w:rsidP="000B26D1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3423"/>
      </w:tblGrid>
      <w:tr w:rsidR="000B26D1" w:rsidRPr="000B26D1" w:rsidTr="00006786">
        <w:trPr>
          <w:jc w:val="center"/>
        </w:trPr>
        <w:tc>
          <w:tcPr>
            <w:tcW w:w="2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bottom"/>
          </w:tcPr>
          <w:p w:rsidR="000B26D1" w:rsidRPr="000B26D1" w:rsidRDefault="000B26D1" w:rsidP="000B26D1">
            <w:pPr>
              <w:snapToGrid w:val="0"/>
              <w:spacing w:after="0" w:line="240" w:lineRule="auto"/>
              <w:ind w:left="600" w:right="1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2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342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0B26D1" w:rsidRPr="000B26D1" w:rsidRDefault="000B26D1" w:rsidP="000B26D1">
            <w:pPr>
              <w:snapToGrid w:val="0"/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B26D1" w:rsidRPr="000B26D1" w:rsidTr="00006786">
        <w:trPr>
          <w:jc w:val="center"/>
        </w:trPr>
        <w:tc>
          <w:tcPr>
            <w:tcW w:w="2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bottom"/>
          </w:tcPr>
          <w:p w:rsidR="000B26D1" w:rsidRPr="000B26D1" w:rsidRDefault="000B26D1" w:rsidP="000B26D1">
            <w:pPr>
              <w:snapToGrid w:val="0"/>
              <w:spacing w:after="0" w:line="240" w:lineRule="auto"/>
              <w:ind w:left="600" w:right="1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2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Ім’я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0B26D1" w:rsidRPr="000B26D1" w:rsidRDefault="000B26D1" w:rsidP="000B26D1">
            <w:pPr>
              <w:snapToGrid w:val="0"/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B26D1" w:rsidRPr="000B26D1" w:rsidTr="00006786">
        <w:trPr>
          <w:jc w:val="center"/>
        </w:trPr>
        <w:tc>
          <w:tcPr>
            <w:tcW w:w="2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bottom"/>
          </w:tcPr>
          <w:p w:rsidR="000B26D1" w:rsidRPr="000B26D1" w:rsidRDefault="000B26D1" w:rsidP="000B26D1">
            <w:pPr>
              <w:snapToGrid w:val="0"/>
              <w:spacing w:after="0" w:line="240" w:lineRule="auto"/>
              <w:ind w:left="600" w:right="1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2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По-батькові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0B26D1" w:rsidRPr="000B26D1" w:rsidRDefault="000B26D1" w:rsidP="000B26D1">
            <w:pPr>
              <w:snapToGrid w:val="0"/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B26D1" w:rsidRPr="000B26D1" w:rsidTr="00006786">
        <w:trPr>
          <w:trHeight w:val="255"/>
          <w:jc w:val="center"/>
        </w:trPr>
        <w:tc>
          <w:tcPr>
            <w:tcW w:w="254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  <w:vAlign w:val="bottom"/>
          </w:tcPr>
          <w:p w:rsidR="000B26D1" w:rsidRPr="000B26D1" w:rsidRDefault="000B26D1" w:rsidP="000B26D1">
            <w:pPr>
              <w:snapToGrid w:val="0"/>
              <w:spacing w:after="0" w:line="240" w:lineRule="auto"/>
              <w:ind w:left="600" w:right="1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2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Вищий навчальний заклад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0B26D1" w:rsidRPr="000B26D1" w:rsidRDefault="000B26D1" w:rsidP="000B26D1">
            <w:pPr>
              <w:snapToGrid w:val="0"/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B26D1" w:rsidRPr="000B26D1" w:rsidTr="00006786">
        <w:trPr>
          <w:trHeight w:val="255"/>
          <w:jc w:val="center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bottom"/>
          </w:tcPr>
          <w:p w:rsidR="000B26D1" w:rsidRPr="000B26D1" w:rsidRDefault="000B26D1" w:rsidP="000B26D1">
            <w:pPr>
              <w:snapToGrid w:val="0"/>
              <w:spacing w:after="0" w:line="240" w:lineRule="auto"/>
              <w:ind w:left="600" w:right="1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0B26D1" w:rsidRPr="000B26D1" w:rsidRDefault="000B26D1" w:rsidP="000B26D1">
            <w:pPr>
              <w:snapToGrid w:val="0"/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B26D1" w:rsidRPr="000B26D1" w:rsidTr="00006786">
        <w:trPr>
          <w:jc w:val="center"/>
        </w:trPr>
        <w:tc>
          <w:tcPr>
            <w:tcW w:w="2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bottom"/>
          </w:tcPr>
          <w:p w:rsidR="000B26D1" w:rsidRPr="000B26D1" w:rsidRDefault="000B26D1" w:rsidP="000B26D1">
            <w:pPr>
              <w:snapToGrid w:val="0"/>
              <w:spacing w:after="0" w:line="240" w:lineRule="auto"/>
              <w:ind w:left="600" w:right="1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2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Курс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0B26D1" w:rsidRPr="000B26D1" w:rsidRDefault="000B26D1" w:rsidP="000B26D1">
            <w:pPr>
              <w:snapToGrid w:val="0"/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B26D1" w:rsidRPr="000B26D1" w:rsidTr="00006786">
        <w:trPr>
          <w:jc w:val="center"/>
        </w:trPr>
        <w:tc>
          <w:tcPr>
            <w:tcW w:w="2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bottom"/>
          </w:tcPr>
          <w:p w:rsidR="000B26D1" w:rsidRPr="000B26D1" w:rsidRDefault="000B26D1" w:rsidP="000B26D1">
            <w:pPr>
              <w:snapToGrid w:val="0"/>
              <w:spacing w:after="0" w:line="240" w:lineRule="auto"/>
              <w:ind w:left="600" w:right="1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2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Телефон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0B26D1" w:rsidRPr="000B26D1" w:rsidRDefault="000B26D1" w:rsidP="000B26D1">
            <w:pPr>
              <w:snapToGrid w:val="0"/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B26D1" w:rsidRPr="000B26D1" w:rsidTr="00006786">
        <w:trPr>
          <w:jc w:val="center"/>
        </w:trPr>
        <w:tc>
          <w:tcPr>
            <w:tcW w:w="2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bottom"/>
          </w:tcPr>
          <w:p w:rsidR="000B26D1" w:rsidRPr="000B26D1" w:rsidRDefault="000B26D1" w:rsidP="000B26D1">
            <w:pPr>
              <w:snapToGrid w:val="0"/>
              <w:spacing w:after="0" w:line="240" w:lineRule="auto"/>
              <w:ind w:left="600" w:right="1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2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e-</w:t>
            </w:r>
            <w:proofErr w:type="spellStart"/>
            <w:r w:rsidRPr="000B2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mail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0B26D1" w:rsidRPr="000B26D1" w:rsidRDefault="000B26D1" w:rsidP="000B26D1">
            <w:pPr>
              <w:snapToGrid w:val="0"/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B26D1" w:rsidRPr="000B26D1" w:rsidRDefault="000B26D1" w:rsidP="000B26D1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B26D1" w:rsidRPr="000B26D1" w:rsidRDefault="000B26D1" w:rsidP="000B26D1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B26D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Заявку необхідно відправити до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</w:t>
      </w:r>
      <w:r w:rsidR="00CF47F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0 квітня</w:t>
      </w:r>
      <w:r w:rsidRPr="000B26D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8</w:t>
      </w:r>
      <w:r w:rsidRPr="000B26D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року.</w:t>
      </w:r>
    </w:p>
    <w:p w:rsidR="000B26D1" w:rsidRPr="000B26D1" w:rsidRDefault="000B26D1" w:rsidP="000B26D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</w:p>
    <w:p w:rsidR="00341ED0" w:rsidRDefault="00341ED0"/>
    <w:sectPr w:rsidR="00341ED0" w:rsidSect="001240DB">
      <w:footerReference w:type="default" r:id="rId11"/>
      <w:pgSz w:w="11906" w:h="16838"/>
      <w:pgMar w:top="1079" w:right="386" w:bottom="0" w:left="6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25" w:rsidRDefault="005F6225">
      <w:pPr>
        <w:spacing w:after="0" w:line="240" w:lineRule="auto"/>
      </w:pPr>
      <w:r>
        <w:separator/>
      </w:r>
    </w:p>
  </w:endnote>
  <w:endnote w:type="continuationSeparator" w:id="0">
    <w:p w:rsidR="005F6225" w:rsidRDefault="005F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3D" w:rsidRDefault="000B26D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3853">
      <w:rPr>
        <w:noProof/>
      </w:rPr>
      <w:t>1</w:t>
    </w:r>
    <w:r>
      <w:fldChar w:fldCharType="end"/>
    </w:r>
  </w:p>
  <w:p w:rsidR="000D743D" w:rsidRDefault="005F62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25" w:rsidRDefault="005F6225">
      <w:pPr>
        <w:spacing w:after="0" w:line="240" w:lineRule="auto"/>
      </w:pPr>
      <w:r>
        <w:separator/>
      </w:r>
    </w:p>
  </w:footnote>
  <w:footnote w:type="continuationSeparator" w:id="0">
    <w:p w:rsidR="005F6225" w:rsidRDefault="005F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22E4E"/>
    <w:multiLevelType w:val="multilevel"/>
    <w:tmpl w:val="3B360E8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D1"/>
    <w:rsid w:val="000B26D1"/>
    <w:rsid w:val="00341ED0"/>
    <w:rsid w:val="005F6225"/>
    <w:rsid w:val="00620B18"/>
    <w:rsid w:val="00A621A4"/>
    <w:rsid w:val="00CF47F4"/>
    <w:rsid w:val="00E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26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B26D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26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B26D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alip.org.ua/index.php/uchasnyku/anketa-uchasnyka" TargetMode="External"/><Relationship Id="rId4" Type="http://schemas.openxmlformats.org/officeDocument/2006/relationships/settings" Target="settings.xml"/><Relationship Id="rId9" Type="http://schemas.openxmlformats.org/officeDocument/2006/relationships/image" Target="http://fohow.org.ua/userfiles/editor/large/10_ptisa_fohow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2059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4</cp:revision>
  <dcterms:created xsi:type="dcterms:W3CDTF">2018-03-12T19:21:00Z</dcterms:created>
  <dcterms:modified xsi:type="dcterms:W3CDTF">2018-04-03T14:25:00Z</dcterms:modified>
</cp:coreProperties>
</file>